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029"/>
        <w:gridCol w:w="222"/>
        <w:gridCol w:w="222"/>
      </w:tblGrid>
      <w:tr w:rsidR="00C16A88" w:rsidTr="00C7176B">
        <w:trPr>
          <w:trHeight w:val="1"/>
        </w:trPr>
        <w:tc>
          <w:tcPr>
            <w:tcW w:w="9670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4137"/>
              <w:gridCol w:w="4676"/>
            </w:tblGrid>
            <w:tr w:rsidR="00C16A88" w:rsidTr="00C7176B">
              <w:trPr>
                <w:trHeight w:val="2271"/>
              </w:trPr>
              <w:tc>
                <w:tcPr>
                  <w:tcW w:w="4395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16A88" w:rsidRDefault="00CD5ED3">
                  <w:pPr>
                    <w:spacing w:after="0" w:line="240" w:lineRule="auto"/>
                    <w:ind w:right="1191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ПРИНЯТО</w:t>
                  </w:r>
                  <w:r w:rsidR="007F5F5A">
                    <w:rPr>
                      <w:rFonts w:ascii="Times New Roman" w:eastAsia="Times New Roman" w:hAnsi="Times New Roman" w:cs="Times New Roman"/>
                      <w:sz w:val="24"/>
                    </w:rPr>
                    <w:t>:</w:t>
                  </w:r>
                </w:p>
                <w:p w:rsidR="007F5F5A" w:rsidRPr="007F5F5A" w:rsidRDefault="00CD5ED3">
                  <w:pPr>
                    <w:spacing w:after="0" w:line="240" w:lineRule="auto"/>
                    <w:ind w:right="119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Решением педагогического совета </w:t>
                  </w:r>
                  <w:r w:rsidR="007F5F5A"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МБОУ СОШ № 2 </w:t>
                  </w:r>
                </w:p>
                <w:p w:rsidR="00C16A88" w:rsidRPr="007F5F5A" w:rsidRDefault="007F5F5A">
                  <w:pPr>
                    <w:spacing w:after="0" w:line="240" w:lineRule="auto"/>
                    <w:ind w:right="1191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им. Б.М. Ляха </w:t>
                  </w:r>
                  <w:proofErr w:type="gramStart"/>
                  <w:r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 Туапсе</w:t>
                  </w:r>
                </w:p>
                <w:p w:rsidR="00C16A88" w:rsidRPr="007F5F5A" w:rsidRDefault="00CD5ED3">
                  <w:pPr>
                    <w:spacing w:after="0" w:line="240" w:lineRule="auto"/>
                    <w:ind w:right="1191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F5F5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Протокол </w:t>
                  </w:r>
                  <w:r w:rsidRPr="007F5F5A">
                    <w:rPr>
                      <w:rFonts w:ascii="Times New Roman" w:eastAsia="Segoe UI Symbol" w:hAnsi="Times New Roman" w:cs="Times New Roman"/>
                      <w:sz w:val="24"/>
                    </w:rPr>
                    <w:t>№</w:t>
                  </w:r>
                  <w:r w:rsidRPr="007F5F5A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</w:p>
                <w:p w:rsidR="00C16A88" w:rsidRDefault="00CD5ED3">
                  <w:pPr>
                    <w:spacing w:after="0" w:line="240" w:lineRule="auto"/>
                    <w:ind w:right="1191"/>
                    <w:jc w:val="both"/>
                  </w:pPr>
                  <w:r w:rsidRPr="007F5F5A">
                    <w:rPr>
                      <w:rFonts w:ascii="Times New Roman" w:eastAsia="Times New Roman" w:hAnsi="Times New Roman" w:cs="Times New Roman"/>
                      <w:sz w:val="24"/>
                    </w:rPr>
                    <w:t>от «     »                     2025г.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</w:p>
              </w:tc>
              <w:tc>
                <w:tcPr>
                  <w:tcW w:w="505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16A88" w:rsidRDefault="00CD5ED3" w:rsidP="00C7176B">
                  <w:pPr>
                    <w:spacing w:after="0" w:line="240" w:lineRule="auto"/>
                    <w:ind w:left="1511" w:hanging="201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УТВЕРЖДАЮ</w:t>
                  </w:r>
                  <w:r w:rsidR="007F5F5A">
                    <w:rPr>
                      <w:rFonts w:ascii="Times New Roman" w:eastAsia="Times New Roman" w:hAnsi="Times New Roman" w:cs="Times New Roman"/>
                      <w:sz w:val="24"/>
                    </w:rPr>
                    <w:t>:</w:t>
                  </w:r>
                </w:p>
                <w:p w:rsidR="00C16A88" w:rsidRDefault="001220C5" w:rsidP="00672E00">
                  <w:pPr>
                    <w:spacing w:after="0" w:line="240" w:lineRule="auto"/>
                    <w:ind w:left="1322" w:hanging="12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</w:t>
                  </w:r>
                  <w:r w:rsidR="00CD5ED3">
                    <w:rPr>
                      <w:rFonts w:ascii="Times New Roman" w:eastAsia="Times New Roman" w:hAnsi="Times New Roman" w:cs="Times New Roman"/>
                      <w:sz w:val="24"/>
                    </w:rPr>
                    <w:t>иректор</w:t>
                  </w:r>
                  <w:r w:rsidR="009824B6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="007F5F5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="00CD5ED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="00122AB4"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МБОУ </w:t>
                  </w:r>
                  <w:r w:rsidR="007F5F5A"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СОШ № 2</w:t>
                  </w:r>
                  <w:r w:rsidR="00122AB4"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им. </w:t>
                  </w:r>
                  <w:r w:rsidR="007F5F5A"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Б.М. Ляха </w:t>
                  </w:r>
                  <w:proofErr w:type="gramStart"/>
                  <w:r w:rsidR="007F5F5A"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="007F5F5A" w:rsidRPr="007F5F5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 Туапсе</w:t>
                  </w:r>
                </w:p>
                <w:p w:rsidR="00C16A88" w:rsidRDefault="00CD5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         ____________</w:t>
                  </w:r>
                  <w:r w:rsidR="001220C5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К.Ю. Исаева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C16A88" w:rsidRDefault="00CD5ED3">
                  <w:pPr>
                    <w:spacing w:after="0" w:line="240" w:lineRule="auto"/>
                    <w:ind w:left="132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от «    »                       2025г                        </w:t>
                  </w:r>
                </w:p>
              </w:tc>
            </w:tr>
          </w:tbl>
          <w:p w:rsidR="00C16A88" w:rsidRDefault="00C16A88">
            <w:pPr>
              <w:spacing w:after="0" w:line="240" w:lineRule="auto"/>
            </w:pPr>
          </w:p>
        </w:tc>
        <w:tc>
          <w:tcPr>
            <w:tcW w:w="222" w:type="dxa"/>
            <w:shd w:val="clear" w:color="000000" w:fill="FFFFFF"/>
            <w:tcMar>
              <w:left w:w="108" w:type="dxa"/>
              <w:right w:w="108" w:type="dxa"/>
            </w:tcMar>
          </w:tcPr>
          <w:p w:rsidR="00C16A88" w:rsidRDefault="00C16A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dxa"/>
            <w:shd w:val="clear" w:color="000000" w:fill="FFFFFF"/>
            <w:tcMar>
              <w:left w:w="108" w:type="dxa"/>
              <w:right w:w="108" w:type="dxa"/>
            </w:tcMar>
          </w:tcPr>
          <w:p w:rsidR="00C16A88" w:rsidRDefault="00C16A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16A88" w:rsidRDefault="00C16A88">
      <w:pPr>
        <w:tabs>
          <w:tab w:val="left" w:pos="6120"/>
        </w:tabs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6A88" w:rsidRDefault="00CD5ED3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C16A88" w:rsidRDefault="00CD5ED3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расходовании средств, полученных от предпринимательской и иной, приносящей доход деятельности в </w:t>
      </w:r>
      <w:r w:rsidR="00672E00"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 w:rsidR="00037DF2">
        <w:rPr>
          <w:rFonts w:ascii="Times New Roman" w:eastAsia="Times New Roman" w:hAnsi="Times New Roman" w:cs="Times New Roman"/>
          <w:b/>
          <w:sz w:val="28"/>
        </w:rPr>
        <w:t>СОШ №  2</w:t>
      </w:r>
      <w:r w:rsidR="00672E0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72E00">
        <w:rPr>
          <w:rFonts w:ascii="Times New Roman" w:eastAsia="Times New Roman" w:hAnsi="Times New Roman" w:cs="Times New Roman"/>
          <w:b/>
          <w:sz w:val="28"/>
        </w:rPr>
        <w:br/>
      </w:r>
      <w:r w:rsidR="00122AB4" w:rsidRPr="00672E00">
        <w:rPr>
          <w:rFonts w:ascii="Times New Roman" w:eastAsia="Times New Roman" w:hAnsi="Times New Roman" w:cs="Times New Roman"/>
          <w:b/>
          <w:sz w:val="28"/>
        </w:rPr>
        <w:t xml:space="preserve">им. </w:t>
      </w:r>
      <w:r w:rsidR="00037DF2">
        <w:rPr>
          <w:rFonts w:ascii="Times New Roman" w:eastAsia="Times New Roman" w:hAnsi="Times New Roman" w:cs="Times New Roman"/>
          <w:b/>
          <w:sz w:val="28"/>
        </w:rPr>
        <w:t xml:space="preserve">Б.М. Ляха </w:t>
      </w:r>
      <w:proofErr w:type="gramStart"/>
      <w:r w:rsidR="00037DF2">
        <w:rPr>
          <w:rFonts w:ascii="Times New Roman" w:eastAsia="Times New Roman" w:hAnsi="Times New Roman" w:cs="Times New Roman"/>
          <w:b/>
          <w:sz w:val="28"/>
        </w:rPr>
        <w:t>г</w:t>
      </w:r>
      <w:proofErr w:type="gramEnd"/>
      <w:r w:rsidR="00037DF2">
        <w:rPr>
          <w:rFonts w:ascii="Times New Roman" w:eastAsia="Times New Roman" w:hAnsi="Times New Roman" w:cs="Times New Roman"/>
          <w:b/>
          <w:sz w:val="28"/>
        </w:rPr>
        <w:t>. Туапсе</w:t>
      </w:r>
    </w:p>
    <w:p w:rsidR="00C16A88" w:rsidRDefault="00CD5ED3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672E0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1140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Настоящее Положение составлено на основании следующих нормативно-правовых актов: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Бюджетным кодексом Российской Федерации;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Налоговым кодексом Российской Федерации;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Трудовым кодексом Российской Федерации;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Постановлением Правительства Российской Федерации от 15 сентября 2020 г. </w:t>
      </w:r>
      <w:r w:rsidRPr="00672E00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1441 «Об утверждении Правил оказания платных образовательных услуг»;</w:t>
      </w:r>
    </w:p>
    <w:p w:rsidR="006008FE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Уставом </w:t>
      </w:r>
      <w:r w:rsidR="00122AB4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6008FE">
        <w:rPr>
          <w:rFonts w:ascii="Times New Roman" w:eastAsia="Times New Roman" w:hAnsi="Times New Roman" w:cs="Times New Roman"/>
          <w:sz w:val="24"/>
        </w:rPr>
        <w:t>С</w:t>
      </w:r>
      <w:r w:rsidR="00122AB4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6008FE">
        <w:rPr>
          <w:rFonts w:ascii="Times New Roman" w:eastAsia="Times New Roman" w:hAnsi="Times New Roman" w:cs="Times New Roman"/>
          <w:sz w:val="24"/>
        </w:rPr>
        <w:t>2</w:t>
      </w:r>
      <w:r w:rsidR="00122AB4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6008FE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6008FE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6008FE">
        <w:rPr>
          <w:rFonts w:ascii="Times New Roman" w:eastAsia="Times New Roman" w:hAnsi="Times New Roman" w:cs="Times New Roman"/>
          <w:sz w:val="24"/>
        </w:rPr>
        <w:t>. Туапсе</w:t>
      </w:r>
      <w:r w:rsidR="00B17E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6008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(далее </w:t>
      </w:r>
      <w:r w:rsidR="006008FE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6008FE">
        <w:rPr>
          <w:rFonts w:ascii="Times New Roman" w:eastAsia="Times New Roman" w:hAnsi="Times New Roman" w:cs="Times New Roman"/>
          <w:sz w:val="24"/>
        </w:rPr>
        <w:t>С</w:t>
      </w:r>
      <w:r w:rsidR="006008FE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6008FE">
        <w:rPr>
          <w:rFonts w:ascii="Times New Roman" w:eastAsia="Times New Roman" w:hAnsi="Times New Roman" w:cs="Times New Roman"/>
          <w:sz w:val="24"/>
        </w:rPr>
        <w:t>2</w:t>
      </w:r>
      <w:r w:rsidR="006008FE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6008FE">
        <w:rPr>
          <w:rFonts w:ascii="Times New Roman" w:eastAsia="Times New Roman" w:hAnsi="Times New Roman" w:cs="Times New Roman"/>
          <w:sz w:val="24"/>
        </w:rPr>
        <w:t>Б.М. Ляха г. Туапсе).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Настоящее Положение определяет порядок и условия расходования средств от приносящей доход деятельности</w:t>
      </w:r>
      <w:r w:rsidR="008F29D6">
        <w:rPr>
          <w:rFonts w:ascii="Times New Roman" w:eastAsia="Times New Roman" w:hAnsi="Times New Roman" w:cs="Times New Roman"/>
          <w:sz w:val="24"/>
        </w:rPr>
        <w:t xml:space="preserve">   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8F29D6">
        <w:rPr>
          <w:rFonts w:ascii="Times New Roman" w:eastAsia="Times New Roman" w:hAnsi="Times New Roman" w:cs="Times New Roman"/>
          <w:sz w:val="24"/>
        </w:rPr>
        <w:t>С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8F29D6">
        <w:rPr>
          <w:rFonts w:ascii="Times New Roman" w:eastAsia="Times New Roman" w:hAnsi="Times New Roman" w:cs="Times New Roman"/>
          <w:sz w:val="24"/>
        </w:rPr>
        <w:t>2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8F29D6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8F29D6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8F29D6">
        <w:rPr>
          <w:rFonts w:ascii="Times New Roman" w:eastAsia="Times New Roman" w:hAnsi="Times New Roman" w:cs="Times New Roman"/>
          <w:sz w:val="24"/>
        </w:rPr>
        <w:t>. Туапсе.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В соответствии с действующим законодательством Российской Федерации и Уставом 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8F29D6">
        <w:rPr>
          <w:rFonts w:ascii="Times New Roman" w:eastAsia="Times New Roman" w:hAnsi="Times New Roman" w:cs="Times New Roman"/>
          <w:sz w:val="24"/>
        </w:rPr>
        <w:t>С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8F29D6">
        <w:rPr>
          <w:rFonts w:ascii="Times New Roman" w:eastAsia="Times New Roman" w:hAnsi="Times New Roman" w:cs="Times New Roman"/>
          <w:sz w:val="24"/>
        </w:rPr>
        <w:t>2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8F29D6">
        <w:rPr>
          <w:rFonts w:ascii="Times New Roman" w:eastAsia="Times New Roman" w:hAnsi="Times New Roman" w:cs="Times New Roman"/>
          <w:sz w:val="24"/>
        </w:rPr>
        <w:t>Б.М. Ляха г</w:t>
      </w:r>
      <w:proofErr w:type="gramStart"/>
      <w:r w:rsidR="008F29D6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="008F29D6">
        <w:rPr>
          <w:rFonts w:ascii="Times New Roman" w:eastAsia="Times New Roman" w:hAnsi="Times New Roman" w:cs="Times New Roman"/>
          <w:sz w:val="24"/>
        </w:rPr>
        <w:t xml:space="preserve">уапсе  </w:t>
      </w:r>
      <w:r>
        <w:rPr>
          <w:rFonts w:ascii="Times New Roman" w:eastAsia="Times New Roman" w:hAnsi="Times New Roman" w:cs="Times New Roman"/>
          <w:sz w:val="24"/>
        </w:rPr>
        <w:t>дополнительные финансовые средства могут привлекаться за счет: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предоставления платных дополнительных образовательных услуг и иных услуг;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средства, полученные на обеспечение отдыха детей в каникулярное время в профильном лагере, с дневным пребыванием и с обязательной организацией их питания;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функционирования групп по присмотру и уходу за детьми в группе продленного дня с режимом функционирования группы 3 часа для обучающихся 1- 4 классов с</w:t>
      </w:r>
      <w:r w:rsidR="00A1768D">
        <w:rPr>
          <w:rFonts w:ascii="Times New Roman" w:eastAsia="Times New Roman" w:hAnsi="Times New Roman" w:cs="Times New Roman"/>
          <w:sz w:val="24"/>
        </w:rPr>
        <w:t xml:space="preserve"> учетом стоимости питания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добровольных пожертвований и целевых взносов физических и (или) юридических лиц; 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сдачи помещений в аренду.</w:t>
      </w:r>
    </w:p>
    <w:p w:rsidR="008F29D6" w:rsidRDefault="00CD5ED3" w:rsidP="008F29D6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Платные образовательные услуги не могут быть оказаны вместо образовательной деятельности, финансовое обеспечение которой осуществляется за счет муниципального задания </w:t>
      </w:r>
      <w:r w:rsidR="008F29D6">
        <w:rPr>
          <w:rFonts w:ascii="Times New Roman" w:eastAsia="Times New Roman" w:hAnsi="Times New Roman" w:cs="Times New Roman"/>
          <w:sz w:val="24"/>
        </w:rPr>
        <w:t xml:space="preserve"> 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8F29D6">
        <w:rPr>
          <w:rFonts w:ascii="Times New Roman" w:eastAsia="Times New Roman" w:hAnsi="Times New Roman" w:cs="Times New Roman"/>
          <w:sz w:val="24"/>
        </w:rPr>
        <w:t>С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8F29D6">
        <w:rPr>
          <w:rFonts w:ascii="Times New Roman" w:eastAsia="Times New Roman" w:hAnsi="Times New Roman" w:cs="Times New Roman"/>
          <w:sz w:val="24"/>
        </w:rPr>
        <w:t>2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8F29D6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8F29D6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8F29D6">
        <w:rPr>
          <w:rFonts w:ascii="Times New Roman" w:eastAsia="Times New Roman" w:hAnsi="Times New Roman" w:cs="Times New Roman"/>
          <w:sz w:val="24"/>
        </w:rPr>
        <w:t>. Туапсе.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16A88" w:rsidRDefault="008F29D6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>
        <w:rPr>
          <w:rFonts w:ascii="Times New Roman" w:eastAsia="Times New Roman" w:hAnsi="Times New Roman" w:cs="Times New Roman"/>
          <w:sz w:val="24"/>
        </w:rPr>
        <w:t>С</w:t>
      </w:r>
      <w:r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>
        <w:rPr>
          <w:rFonts w:ascii="Times New Roman" w:eastAsia="Times New Roman" w:hAnsi="Times New Roman" w:cs="Times New Roman"/>
          <w:sz w:val="24"/>
        </w:rPr>
        <w:t>2</w:t>
      </w:r>
      <w:r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>
        <w:rPr>
          <w:rFonts w:ascii="Times New Roman" w:eastAsia="Times New Roman" w:hAnsi="Times New Roman" w:cs="Times New Roman"/>
          <w:sz w:val="24"/>
        </w:rPr>
        <w:t>Б.М. Ляха г. Туапсе в п</w:t>
      </w:r>
      <w:r w:rsidR="00CD5ED3">
        <w:rPr>
          <w:rFonts w:ascii="Times New Roman" w:eastAsia="Times New Roman" w:hAnsi="Times New Roman" w:cs="Times New Roman"/>
          <w:sz w:val="24"/>
        </w:rPr>
        <w:t xml:space="preserve">раве осуществлять за счет средств физических лиц платные образовательные услуги, не предусмотренные установленным муниципальным заданием, на одинаковых при оказании одних и тех же услуг условиях (п.п.3,4 Правил оказания платных образовательных услуг, утвержденных постановлением Правительства РФ от 15.09.2020г. </w:t>
      </w:r>
      <w:r w:rsidR="00CD5ED3" w:rsidRPr="00672E00">
        <w:rPr>
          <w:rFonts w:ascii="Times New Roman" w:eastAsia="Times New Roman" w:hAnsi="Times New Roman" w:cs="Times New Roman"/>
          <w:sz w:val="24"/>
        </w:rPr>
        <w:t>№</w:t>
      </w:r>
      <w:r w:rsidR="00CD5ED3">
        <w:rPr>
          <w:rFonts w:ascii="Times New Roman" w:eastAsia="Times New Roman" w:hAnsi="Times New Roman" w:cs="Times New Roman"/>
          <w:sz w:val="24"/>
        </w:rPr>
        <w:t xml:space="preserve"> 1441).</w:t>
      </w:r>
      <w:proofErr w:type="gramEnd"/>
      <w:r w:rsidR="00CD5ED3">
        <w:rPr>
          <w:rFonts w:ascii="Times New Roman" w:eastAsia="Times New Roman" w:hAnsi="Times New Roman" w:cs="Times New Roman"/>
          <w:sz w:val="24"/>
        </w:rPr>
        <w:t xml:space="preserve"> Порядок предоставления платных дополнительных образовательных услуг определяется договором, заключаемым между </w:t>
      </w:r>
      <w:r w:rsidR="00122AB4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Pr="00672E0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>
        <w:rPr>
          <w:rFonts w:ascii="Times New Roman" w:eastAsia="Times New Roman" w:hAnsi="Times New Roman" w:cs="Times New Roman"/>
          <w:sz w:val="24"/>
        </w:rPr>
        <w:t>2</w:t>
      </w:r>
      <w:r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Туапсе  </w:t>
      </w:r>
      <w:r w:rsidR="00CD5ED3">
        <w:rPr>
          <w:rFonts w:ascii="Times New Roman" w:eastAsia="Times New Roman" w:hAnsi="Times New Roman" w:cs="Times New Roman"/>
          <w:sz w:val="24"/>
        </w:rPr>
        <w:t>и потребителем данных услуг в обязательном порядке, в соответствии с действующим законодательством Российской Федерации.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1.5. Распорядителем средств от приносящей доход деятельности 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8F29D6">
        <w:rPr>
          <w:rFonts w:ascii="Times New Roman" w:eastAsia="Times New Roman" w:hAnsi="Times New Roman" w:cs="Times New Roman"/>
          <w:sz w:val="24"/>
        </w:rPr>
        <w:t>С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8F29D6">
        <w:rPr>
          <w:rFonts w:ascii="Times New Roman" w:eastAsia="Times New Roman" w:hAnsi="Times New Roman" w:cs="Times New Roman"/>
          <w:sz w:val="24"/>
        </w:rPr>
        <w:t>2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8F29D6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8F29D6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8F29D6">
        <w:rPr>
          <w:rFonts w:ascii="Times New Roman" w:eastAsia="Times New Roman" w:hAnsi="Times New Roman" w:cs="Times New Roman"/>
          <w:sz w:val="24"/>
        </w:rPr>
        <w:t xml:space="preserve">. Туапсе </w:t>
      </w:r>
      <w:r>
        <w:rPr>
          <w:rFonts w:ascii="Times New Roman" w:eastAsia="Times New Roman" w:hAnsi="Times New Roman" w:cs="Times New Roman"/>
          <w:sz w:val="24"/>
        </w:rPr>
        <w:t>является директор школы, который наделен правом: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-планирования доходов и расходов средств от приносящей доход деятельности;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-взимания доходов и осуществления расходов из средств от приносящей доход деятельности средств на мероприятия, определенные в разделах 2,3,4,5,6 настоящего Положения.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В соответствии с Уставом директор школы самостоятельно распоряжается средствами, полученными от приносящей доход деятельности, за вычетом обязательных платежей и налогов. Указанные средства расходуются на цели развития и совершенствования учебно-воспитательного процесса, укрепление материально-технической базы, на оплату труда работников, занятых организацией и проведением приносящей до</w:t>
      </w:r>
      <w:r w:rsidR="00A1768D">
        <w:rPr>
          <w:rFonts w:ascii="Times New Roman" w:eastAsia="Times New Roman" w:hAnsi="Times New Roman" w:cs="Times New Roman"/>
          <w:sz w:val="24"/>
        </w:rPr>
        <w:t>ход деятельности, питание детей</w:t>
      </w:r>
      <w:r>
        <w:rPr>
          <w:rFonts w:ascii="Times New Roman" w:eastAsia="Times New Roman" w:hAnsi="Times New Roman" w:cs="Times New Roman"/>
          <w:sz w:val="24"/>
        </w:rPr>
        <w:t xml:space="preserve"> в группах продленного дня.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Стоимость оказываемых услуг утверждается постановлением администрации Туапсинского муниципального округа.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1.8. Добровольные пожертвования и целевые взносы физических и (или) юридических лиц, в том числе иностранных граждан и (или) иностранных юридических лиц, перечисляются в безналичной форме на лицевой счет 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8F29D6">
        <w:rPr>
          <w:rFonts w:ascii="Times New Roman" w:eastAsia="Times New Roman" w:hAnsi="Times New Roman" w:cs="Times New Roman"/>
          <w:sz w:val="24"/>
        </w:rPr>
        <w:t>С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8F29D6">
        <w:rPr>
          <w:rFonts w:ascii="Times New Roman" w:eastAsia="Times New Roman" w:hAnsi="Times New Roman" w:cs="Times New Roman"/>
          <w:sz w:val="24"/>
        </w:rPr>
        <w:t>2</w:t>
      </w:r>
      <w:r w:rsidR="008F29D6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8F29D6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8F29D6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8F29D6">
        <w:rPr>
          <w:rFonts w:ascii="Times New Roman" w:eastAsia="Times New Roman" w:hAnsi="Times New Roman" w:cs="Times New Roman"/>
          <w:sz w:val="24"/>
        </w:rPr>
        <w:t xml:space="preserve">. Туапсе </w:t>
      </w:r>
      <w:r>
        <w:rPr>
          <w:rFonts w:ascii="Times New Roman" w:eastAsia="Times New Roman" w:hAnsi="Times New Roman" w:cs="Times New Roman"/>
          <w:sz w:val="24"/>
        </w:rPr>
        <w:t>с указанием полных реквизитов отправителя и целей, на которые направляется этот взнос.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</w:t>
      </w:r>
      <w:r w:rsidR="00672E0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 денежных средств в наличной форме запрещен.</w:t>
      </w:r>
    </w:p>
    <w:p w:rsidR="00C16A88" w:rsidRDefault="00CD5ED3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672E0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ПОРЯДОК РАСХОДОВАНИЯ СРЕДСТВ ОТ ПЛАТНЫХ ОБРАЗОВАТЕЛ</w:t>
      </w:r>
      <w:r w:rsidR="00672E00">
        <w:rPr>
          <w:rFonts w:ascii="Times New Roman" w:eastAsia="Times New Roman" w:hAnsi="Times New Roman" w:cs="Times New Roman"/>
          <w:b/>
          <w:sz w:val="28"/>
        </w:rPr>
        <w:t>ЬНЫХ УСЛУГ И ИНЫХ ПЛАТНЫХ УСЛУГ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</w:t>
      </w:r>
      <w:r w:rsidR="001140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Фактические доходы от платных образовательных услуг и иных платных услуг распределять следующим образом: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90%- на выплату зарплаты педагогическим работникам, административно-управленческому персоналу, прочему персоналу, бухгалтерской службе;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10%-на оплату коммунальных услуг, приобретение учебного оборудования, расходных материалов и другое.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Заработная плата за оказание платных образовательных услуг и иных платных услуг устанавливается согласно калькуляции, табеля учета рабочего времени педагогов, осуществляющих непосредственно платные услуги.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 истечению календарного месяца, по результатам оставшегося фонда оплаты труда, может устанавливаться доплата стимулирующего характера, на основании приказа директора</w:t>
      </w:r>
      <w:r w:rsidR="00C620F5">
        <w:rPr>
          <w:rFonts w:ascii="Times New Roman" w:eastAsia="Times New Roman" w:hAnsi="Times New Roman" w:cs="Times New Roman"/>
          <w:sz w:val="24"/>
        </w:rPr>
        <w:t xml:space="preserve"> </w:t>
      </w:r>
      <w:r w:rsidR="00C620F5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C620F5">
        <w:rPr>
          <w:rFonts w:ascii="Times New Roman" w:eastAsia="Times New Roman" w:hAnsi="Times New Roman" w:cs="Times New Roman"/>
          <w:sz w:val="24"/>
        </w:rPr>
        <w:t>С</w:t>
      </w:r>
      <w:r w:rsidR="00C620F5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C620F5">
        <w:rPr>
          <w:rFonts w:ascii="Times New Roman" w:eastAsia="Times New Roman" w:hAnsi="Times New Roman" w:cs="Times New Roman"/>
          <w:sz w:val="24"/>
        </w:rPr>
        <w:t>2</w:t>
      </w:r>
      <w:r w:rsidR="00C620F5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C620F5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C620F5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C620F5">
        <w:rPr>
          <w:rFonts w:ascii="Times New Roman" w:eastAsia="Times New Roman" w:hAnsi="Times New Roman" w:cs="Times New Roman"/>
          <w:sz w:val="24"/>
        </w:rPr>
        <w:t>. Туапсе: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-работникам, осуществляющим непосредственно платные дополнительные услуги,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-прочему персоналу,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-административно-управленческому персоналу;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-работникам бухгалтерской службы в соответствии с гражданско-правовым договором.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Заработная пл</w:t>
      </w:r>
      <w:r w:rsidRPr="00672E00">
        <w:rPr>
          <w:rFonts w:ascii="Times New Roman" w:eastAsia="Times New Roman" w:hAnsi="Times New Roman" w:cs="Times New Roman"/>
          <w:b/>
          <w:sz w:val="24"/>
        </w:rPr>
        <w:t>ат</w:t>
      </w:r>
      <w:r>
        <w:rPr>
          <w:rFonts w:ascii="Times New Roman" w:eastAsia="Times New Roman" w:hAnsi="Times New Roman" w:cs="Times New Roman"/>
          <w:sz w:val="24"/>
        </w:rPr>
        <w:t>а (доплата) директора устанавливается на основании приказа учредителя (персональный повышающий коэффициент).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Основанием для начисления оплаты работникам за предоставление услуги является:</w:t>
      </w:r>
    </w:p>
    <w:p w:rsidR="00C16A88" w:rsidRDefault="00A924BE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-трудовой договор</w:t>
      </w:r>
      <w:r w:rsidR="00CD5ED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5ED3">
        <w:rPr>
          <w:rFonts w:ascii="Times New Roman" w:eastAsia="Times New Roman" w:hAnsi="Times New Roman" w:cs="Times New Roman"/>
          <w:sz w:val="24"/>
        </w:rPr>
        <w:t>договор гражданско-правового характера с работниками на предоставление платных услуг;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-табель рабочего времени;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-табель посещения детей;</w:t>
      </w:r>
    </w:p>
    <w:p w:rsidR="00C16A88" w:rsidRPr="00672E00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-приказ об установлении доплаты (премировании) и </w:t>
      </w:r>
      <w:r w:rsidRPr="00672E00">
        <w:rPr>
          <w:rFonts w:ascii="Times New Roman" w:eastAsia="Times New Roman" w:hAnsi="Times New Roman" w:cs="Times New Roman"/>
          <w:sz w:val="24"/>
        </w:rPr>
        <w:t>(или) приказ об установлении персонального повышающего коэффициента.</w:t>
      </w:r>
    </w:p>
    <w:p w:rsidR="00C16A88" w:rsidRDefault="00CD5ED3">
      <w:pPr>
        <w:tabs>
          <w:tab w:val="left" w:pos="612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 w:rsidR="00672E0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ПОРЯДОК РАСХОДОВАНИЯ ДОБРОВОЛЬНЫХ </w:t>
      </w:r>
      <w:r w:rsidR="00672E00">
        <w:rPr>
          <w:rFonts w:ascii="Times New Roman" w:eastAsia="Times New Roman" w:hAnsi="Times New Roman" w:cs="Times New Roman"/>
          <w:b/>
          <w:sz w:val="28"/>
        </w:rPr>
        <w:t>ПОЖЕРТВОВАНИЙ И ЦЕЛЕВЫХ ВЗНОСОВ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</w:t>
      </w:r>
      <w:r w:rsidR="00672E0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Добровольные пожертвования и целевые взносы физических и (или) юридических лиц, зачисляются на лицевой счет учреждения и расходуются в соответствии с указанными целями или на иные цели, связанные с осуществлением деятельности учреждения.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Если цели добровольного пожертвования не обозначены, то  </w:t>
      </w:r>
      <w:r w:rsidR="00443C5C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443C5C">
        <w:rPr>
          <w:rFonts w:ascii="Times New Roman" w:eastAsia="Times New Roman" w:hAnsi="Times New Roman" w:cs="Times New Roman"/>
          <w:sz w:val="24"/>
        </w:rPr>
        <w:t>С</w:t>
      </w:r>
      <w:r w:rsidR="00443C5C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443C5C">
        <w:rPr>
          <w:rFonts w:ascii="Times New Roman" w:eastAsia="Times New Roman" w:hAnsi="Times New Roman" w:cs="Times New Roman"/>
          <w:sz w:val="24"/>
        </w:rPr>
        <w:t>2</w:t>
      </w:r>
      <w:r w:rsidR="00443C5C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443C5C">
        <w:rPr>
          <w:rFonts w:ascii="Times New Roman" w:eastAsia="Times New Roman" w:hAnsi="Times New Roman" w:cs="Times New Roman"/>
          <w:sz w:val="24"/>
        </w:rPr>
        <w:t xml:space="preserve">Б.М. Ляха г. Туапсе </w:t>
      </w:r>
      <w:r>
        <w:rPr>
          <w:rFonts w:ascii="Times New Roman" w:eastAsia="Times New Roman" w:hAnsi="Times New Roman" w:cs="Times New Roman"/>
          <w:sz w:val="24"/>
        </w:rPr>
        <w:t xml:space="preserve">вправе направить его на улучшение материальной обеспеченности, в том числе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книг и учебно-методических пособий;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технических средств обучения;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мебели, инструментов и оборудования;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канцтоваров и хозяйственных материалов;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учебно-наглядных пособий;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подписных изданий;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-приобретение, содержание и обслуживание множительной техники;</w:t>
      </w:r>
    </w:p>
    <w:p w:rsidR="00772B69" w:rsidRDefault="00CD5ED3" w:rsidP="00772B69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-создание интерьеров, эстетического оформления 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772B69">
        <w:rPr>
          <w:rFonts w:ascii="Times New Roman" w:eastAsia="Times New Roman" w:hAnsi="Times New Roman" w:cs="Times New Roman"/>
          <w:sz w:val="24"/>
        </w:rPr>
        <w:t>С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772B69">
        <w:rPr>
          <w:rFonts w:ascii="Times New Roman" w:eastAsia="Times New Roman" w:hAnsi="Times New Roman" w:cs="Times New Roman"/>
          <w:sz w:val="24"/>
        </w:rPr>
        <w:t>2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772B69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772B6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772B69">
        <w:rPr>
          <w:rFonts w:ascii="Times New Roman" w:eastAsia="Times New Roman" w:hAnsi="Times New Roman" w:cs="Times New Roman"/>
          <w:sz w:val="24"/>
        </w:rPr>
        <w:t>. Туапсе.</w:t>
      </w:r>
    </w:p>
    <w:p w:rsidR="00772B69" w:rsidRDefault="00772B69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-организация ремонтных работ в</w:t>
      </w:r>
      <w:r w:rsidR="00772B69">
        <w:rPr>
          <w:rFonts w:ascii="Times New Roman" w:eastAsia="Times New Roman" w:hAnsi="Times New Roman" w:cs="Times New Roman"/>
          <w:sz w:val="24"/>
        </w:rPr>
        <w:t xml:space="preserve"> 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772B69">
        <w:rPr>
          <w:rFonts w:ascii="Times New Roman" w:eastAsia="Times New Roman" w:hAnsi="Times New Roman" w:cs="Times New Roman"/>
          <w:sz w:val="24"/>
        </w:rPr>
        <w:t>С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772B69">
        <w:rPr>
          <w:rFonts w:ascii="Times New Roman" w:eastAsia="Times New Roman" w:hAnsi="Times New Roman" w:cs="Times New Roman"/>
          <w:sz w:val="24"/>
        </w:rPr>
        <w:t>2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772B69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772B6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772B69">
        <w:rPr>
          <w:rFonts w:ascii="Times New Roman" w:eastAsia="Times New Roman" w:hAnsi="Times New Roman" w:cs="Times New Roman"/>
          <w:sz w:val="24"/>
        </w:rPr>
        <w:t>. Туапсе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-благоустройство территории;</w:t>
      </w:r>
    </w:p>
    <w:p w:rsidR="00C16A88" w:rsidRDefault="00CD5ED3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работников.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 расходовании добровольных пожертвований (если не определено жертвователем) в денежной форме принимает совет педагогов</w:t>
      </w:r>
      <w:r w:rsidR="00772B69">
        <w:rPr>
          <w:rFonts w:ascii="Times New Roman" w:eastAsia="Times New Roman" w:hAnsi="Times New Roman" w:cs="Times New Roman"/>
          <w:sz w:val="24"/>
        </w:rPr>
        <w:t xml:space="preserve">  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772B69">
        <w:rPr>
          <w:rFonts w:ascii="Times New Roman" w:eastAsia="Times New Roman" w:hAnsi="Times New Roman" w:cs="Times New Roman"/>
          <w:sz w:val="24"/>
        </w:rPr>
        <w:t>С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772B69">
        <w:rPr>
          <w:rFonts w:ascii="Times New Roman" w:eastAsia="Times New Roman" w:hAnsi="Times New Roman" w:cs="Times New Roman"/>
          <w:sz w:val="24"/>
        </w:rPr>
        <w:t>2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772B69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772B6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772B69">
        <w:rPr>
          <w:rFonts w:ascii="Times New Roman" w:eastAsia="Times New Roman" w:hAnsi="Times New Roman" w:cs="Times New Roman"/>
          <w:sz w:val="24"/>
        </w:rPr>
        <w:t>. Туапсе</w:t>
      </w:r>
      <w:r>
        <w:rPr>
          <w:rFonts w:ascii="Times New Roman" w:eastAsia="Times New Roman" w:hAnsi="Times New Roman" w:cs="Times New Roman"/>
          <w:sz w:val="24"/>
        </w:rPr>
        <w:t>, и оформляет свое решение протоколом.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3.3.Имущество,</w:t>
      </w:r>
      <w:r w:rsidR="00772B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полученное от физических и юридических лиц в виде добровольного пожертвования, поступает в оперативное управление 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772B69">
        <w:rPr>
          <w:rFonts w:ascii="Times New Roman" w:eastAsia="Times New Roman" w:hAnsi="Times New Roman" w:cs="Times New Roman"/>
          <w:sz w:val="24"/>
        </w:rPr>
        <w:t>С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772B69">
        <w:rPr>
          <w:rFonts w:ascii="Times New Roman" w:eastAsia="Times New Roman" w:hAnsi="Times New Roman" w:cs="Times New Roman"/>
          <w:sz w:val="24"/>
        </w:rPr>
        <w:t>2</w:t>
      </w:r>
      <w:r w:rsidR="00772B69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772B69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772B69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772B69">
        <w:rPr>
          <w:rFonts w:ascii="Times New Roman" w:eastAsia="Times New Roman" w:hAnsi="Times New Roman" w:cs="Times New Roman"/>
          <w:sz w:val="24"/>
        </w:rPr>
        <w:t xml:space="preserve">. Туапсе </w:t>
      </w:r>
      <w:r>
        <w:rPr>
          <w:rFonts w:ascii="Times New Roman" w:eastAsia="Times New Roman" w:hAnsi="Times New Roman" w:cs="Times New Roman"/>
          <w:sz w:val="24"/>
        </w:rPr>
        <w:t>и учитывается в балансе в установленном порядке.</w:t>
      </w:r>
    </w:p>
    <w:p w:rsidR="00C16A88" w:rsidRDefault="00CD5ED3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 w:rsidR="00672E0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ПОРЯДОК РАСХОДОВАНИЯ СРЕДСТВ, ПОЛУЧЕННЫХ ОТ СДАЧИ ПОМЕЩЕНИЙ В АРЕНДУ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</w:t>
      </w:r>
      <w:r w:rsidR="001140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Средства, полученные от сдачи помещений в аренду, расходуются на уставные цели</w:t>
      </w:r>
      <w:r w:rsidR="00614342">
        <w:rPr>
          <w:rFonts w:ascii="Times New Roman" w:eastAsia="Times New Roman" w:hAnsi="Times New Roman" w:cs="Times New Roman"/>
          <w:sz w:val="24"/>
        </w:rPr>
        <w:t xml:space="preserve"> 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614342">
        <w:rPr>
          <w:rFonts w:ascii="Times New Roman" w:eastAsia="Times New Roman" w:hAnsi="Times New Roman" w:cs="Times New Roman"/>
          <w:sz w:val="24"/>
        </w:rPr>
        <w:t>С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614342">
        <w:rPr>
          <w:rFonts w:ascii="Times New Roman" w:eastAsia="Times New Roman" w:hAnsi="Times New Roman" w:cs="Times New Roman"/>
          <w:sz w:val="24"/>
        </w:rPr>
        <w:t>2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614342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614342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614342">
        <w:rPr>
          <w:rFonts w:ascii="Times New Roman" w:eastAsia="Times New Roman" w:hAnsi="Times New Roman" w:cs="Times New Roman"/>
          <w:sz w:val="24"/>
        </w:rPr>
        <w:t>. Туапсе.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</w:t>
      </w:r>
      <w:r w:rsidR="001140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Средства, полученные от сдачи помещений в аренду, могут расходоваться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-оплату коммунальных услуг;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мебели, инструментов и оборудования;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 канцтоваров и хозяйственных материалов;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-приобретение, содержание и обслуживание множительной техники;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-создание интерьеров, эстетического оформления</w:t>
      </w:r>
      <w:r w:rsidR="00614342">
        <w:rPr>
          <w:rFonts w:ascii="Times New Roman" w:eastAsia="Times New Roman" w:hAnsi="Times New Roman" w:cs="Times New Roman"/>
          <w:sz w:val="24"/>
        </w:rPr>
        <w:t xml:space="preserve">  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614342">
        <w:rPr>
          <w:rFonts w:ascii="Times New Roman" w:eastAsia="Times New Roman" w:hAnsi="Times New Roman" w:cs="Times New Roman"/>
          <w:sz w:val="24"/>
        </w:rPr>
        <w:t>С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614342">
        <w:rPr>
          <w:rFonts w:ascii="Times New Roman" w:eastAsia="Times New Roman" w:hAnsi="Times New Roman" w:cs="Times New Roman"/>
          <w:sz w:val="24"/>
        </w:rPr>
        <w:t>2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614342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614342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614342">
        <w:rPr>
          <w:rFonts w:ascii="Times New Roman" w:eastAsia="Times New Roman" w:hAnsi="Times New Roman" w:cs="Times New Roman"/>
          <w:sz w:val="24"/>
        </w:rPr>
        <w:t>. Туапсе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-организацию ремонтных работ;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-благоустройство территории.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Средства, полученные от сдачи помещений в аренду, перечисляются на лицевой счет СОШ в соответствии с п.1.9. настоящего Положения.</w:t>
      </w:r>
    </w:p>
    <w:p w:rsidR="00C16A88" w:rsidRDefault="00CD5ED3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 w:rsidR="00672E0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ПОРЯДОК РАСХОДОВАНИЯ СРЕДСТВ, ПОЛУЧЕННЫХ ПО ОРГАНИЗАЦИИ ОБЕСПЕЧЕНИЯ ОТДЫХА ДЕТЕЙ В КАНИКУЛЯРНОЕ ВРЕМЯ В ПРОФИЛЬНОМ ЛАГЕРЕ, С ДНЕВНЫМ ПРЕБЫВАНИЕМ И С ОБЯЗА</w:t>
      </w:r>
      <w:r w:rsidR="00672E00">
        <w:rPr>
          <w:rFonts w:ascii="Times New Roman" w:eastAsia="Times New Roman" w:hAnsi="Times New Roman" w:cs="Times New Roman"/>
          <w:b/>
          <w:sz w:val="28"/>
        </w:rPr>
        <w:t>ТЕЛЬНОЙ ОРГАНИЗАЦИЕЙ ИХ ПИТАНИЯ</w:t>
      </w:r>
    </w:p>
    <w:p w:rsidR="00C16A88" w:rsidRDefault="00CD5ED3">
      <w:pPr>
        <w:tabs>
          <w:tab w:val="left" w:pos="612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Фактические доходы от платных услуг, полученных за организацию обеспечения отдыха детей в каникулярное время в профильном лагере, с дневным пребыванием, распределять следующим образом:</w:t>
      </w:r>
    </w:p>
    <w:p w:rsidR="00C16A88" w:rsidRDefault="00CD5ED3">
      <w:pPr>
        <w:tabs>
          <w:tab w:val="left" w:pos="612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100% - на оплату услуг по организации отдыха и питания детей в профильном лагере, с дневным пребыванием.</w:t>
      </w:r>
    </w:p>
    <w:p w:rsidR="00C16A88" w:rsidRPr="00672E00" w:rsidRDefault="00CD5ED3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E00">
        <w:rPr>
          <w:rFonts w:ascii="Times New Roman" w:eastAsia="Times New Roman" w:hAnsi="Times New Roman" w:cs="Times New Roman"/>
          <w:b/>
          <w:sz w:val="28"/>
          <w:szCs w:val="28"/>
        </w:rPr>
        <w:t xml:space="preserve">6. ПОРЯДОК РАСХОДОВАНИЯ СРЕДСТВ, ПОЛУЧЕННЫХ ОТ ФУНКЦИОНИРОВАНИЯ ГРУПП ПО ПРИСМОТРУ И УХОДУ ЗА ДЕТЬМИ В ГРУППЕ ПРОДЛЕННОГО ДНЯ С РЕЖИМОМ </w:t>
      </w:r>
      <w:r w:rsidRPr="00672E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ФУНКЦИОНИРОВАНИЯ ГРУППЫ 3 ЧАСА ДЛЯ ОБУЧАЮЩИХСЯ 1- 4 КЛАССОВ С</w:t>
      </w:r>
      <w:r w:rsidR="00D1030E" w:rsidRPr="00672E0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УЧЕТОМ СТОИМОСТИ ПИТАНИЯ</w:t>
      </w:r>
    </w:p>
    <w:p w:rsidR="00CD5ED3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6.1. Доходы, полученные от родителей (законных представителей) детей, посещающих группы продленного дня,  расходуются по следующим направлениям:</w:t>
      </w:r>
    </w:p>
    <w:p w:rsidR="00CD5ED3" w:rsidRPr="00672E00" w:rsidRDefault="00AA7F1C" w:rsidP="00CD5ED3">
      <w:pPr>
        <w:numPr>
          <w:ilvl w:val="0"/>
          <w:numId w:val="2"/>
        </w:numPr>
        <w:tabs>
          <w:tab w:val="left" w:pos="61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питание детей</w:t>
      </w:r>
      <w:r w:rsidR="00CD5ED3" w:rsidRPr="00672E00">
        <w:rPr>
          <w:rFonts w:ascii="Times New Roman" w:eastAsia="Times New Roman" w:hAnsi="Times New Roman" w:cs="Times New Roman"/>
          <w:sz w:val="24"/>
        </w:rPr>
        <w:t>, в соответствии с договором, заключенным с оператором питания;</w:t>
      </w:r>
    </w:p>
    <w:p w:rsidR="00CD5ED3" w:rsidRPr="00672E00" w:rsidRDefault="00CD5ED3" w:rsidP="00CD5ED3">
      <w:pPr>
        <w:tabs>
          <w:tab w:val="left" w:pos="61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Питание воспитанников состоит из первого блюда, хлеба и напитка.</w:t>
      </w:r>
    </w:p>
    <w:p w:rsidR="00CD5ED3" w:rsidRPr="00672E00" w:rsidRDefault="00CD5ED3" w:rsidP="00CD5ED3">
      <w:pPr>
        <w:numPr>
          <w:ilvl w:val="0"/>
          <w:numId w:val="2"/>
        </w:numPr>
        <w:tabs>
          <w:tab w:val="left" w:pos="61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приобретение материальных запасов, необходимых для присмотра и ухода за ребенком в образовательной организации: моющие и дезинфицирующие средства, средства личной гигиены;</w:t>
      </w:r>
    </w:p>
    <w:p w:rsidR="00CD5ED3" w:rsidRPr="00672E00" w:rsidRDefault="00CD5ED3" w:rsidP="00CD5ED3">
      <w:pPr>
        <w:numPr>
          <w:ilvl w:val="0"/>
          <w:numId w:val="2"/>
        </w:numPr>
        <w:tabs>
          <w:tab w:val="left" w:pos="61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заработная плата основн</w:t>
      </w:r>
      <w:r w:rsidR="001471F1" w:rsidRPr="00672E00">
        <w:rPr>
          <w:rFonts w:ascii="Times New Roman" w:eastAsia="Times New Roman" w:hAnsi="Times New Roman" w:cs="Times New Roman"/>
          <w:sz w:val="24"/>
        </w:rPr>
        <w:t>ого персонала (воспитатель ГПД</w:t>
      </w:r>
      <w:r w:rsidRPr="00672E00">
        <w:rPr>
          <w:rFonts w:ascii="Times New Roman" w:eastAsia="Times New Roman" w:hAnsi="Times New Roman" w:cs="Times New Roman"/>
          <w:sz w:val="24"/>
        </w:rPr>
        <w:t>, уборщик), а также административно-управленческого персонала.</w:t>
      </w:r>
    </w:p>
    <w:p w:rsidR="00C16A88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Оплата услуги за осуществление присмотра и ухода за детьми в группе продленного дня определяется договором, заключаемым между 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614342">
        <w:rPr>
          <w:rFonts w:ascii="Times New Roman" w:eastAsia="Times New Roman" w:hAnsi="Times New Roman" w:cs="Times New Roman"/>
          <w:sz w:val="24"/>
        </w:rPr>
        <w:t>С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614342">
        <w:rPr>
          <w:rFonts w:ascii="Times New Roman" w:eastAsia="Times New Roman" w:hAnsi="Times New Roman" w:cs="Times New Roman"/>
          <w:sz w:val="24"/>
        </w:rPr>
        <w:t>2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614342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614342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614342">
        <w:rPr>
          <w:rFonts w:ascii="Times New Roman" w:eastAsia="Times New Roman" w:hAnsi="Times New Roman" w:cs="Times New Roman"/>
          <w:sz w:val="24"/>
        </w:rPr>
        <w:t>. Туапсе</w:t>
      </w:r>
      <w:r>
        <w:rPr>
          <w:rFonts w:ascii="Times New Roman" w:eastAsia="Times New Roman" w:hAnsi="Times New Roman" w:cs="Times New Roman"/>
          <w:sz w:val="24"/>
        </w:rPr>
        <w:t xml:space="preserve"> и потребителем данных услуг в обязательном порядке, в соответствии с действующим законодательством Российской Федерации.</w:t>
      </w:r>
    </w:p>
    <w:p w:rsidR="00C16A88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 Оплата услуги за осуществление присмотра и ухода за детьми в группе продленного дня производится в полном объеме, за фактически посещенные воспитанником ГПД дни в соответствии с табелем посещения детей в группе продленного дня и утверждается директором школы.</w:t>
      </w:r>
    </w:p>
    <w:p w:rsidR="00C16A88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6.4.</w:t>
      </w:r>
      <w:r w:rsidR="0011403A">
        <w:rPr>
          <w:rFonts w:ascii="Times New Roman" w:eastAsia="Times New Roman" w:hAnsi="Times New Roman" w:cs="Times New Roman"/>
          <w:sz w:val="24"/>
        </w:rPr>
        <w:t xml:space="preserve"> </w:t>
      </w:r>
      <w:r w:rsidRPr="00672E00">
        <w:rPr>
          <w:rFonts w:ascii="Times New Roman" w:eastAsia="Times New Roman" w:hAnsi="Times New Roman" w:cs="Times New Roman"/>
          <w:sz w:val="24"/>
        </w:rPr>
        <w:t>Доходы, полученные от родителей (законных представителей) детей, посещающих группы продленного дня,  распределяются следующим образом:</w:t>
      </w:r>
    </w:p>
    <w:p w:rsidR="00C16A88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60%- на выплату зарплаты педагогическим работникам, административно-управленческому персоналу, прочему персоналу;</w:t>
      </w:r>
    </w:p>
    <w:p w:rsidR="00C16A88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из них : 90 % на основной персонал, 10 % на административно </w:t>
      </w:r>
      <w:proofErr w:type="gramStart"/>
      <w:r>
        <w:rPr>
          <w:rFonts w:ascii="Times New Roman" w:eastAsia="Times New Roman" w:hAnsi="Times New Roman" w:cs="Times New Roman"/>
          <w:sz w:val="24"/>
        </w:rPr>
        <w:t>-у</w:t>
      </w:r>
      <w:proofErr w:type="gramEnd"/>
      <w:r>
        <w:rPr>
          <w:rFonts w:ascii="Times New Roman" w:eastAsia="Times New Roman" w:hAnsi="Times New Roman" w:cs="Times New Roman"/>
          <w:sz w:val="24"/>
        </w:rPr>
        <w:t>правленческий персонал;</w:t>
      </w:r>
    </w:p>
    <w:p w:rsidR="00C16A88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40%-на приобретение </w:t>
      </w:r>
      <w:r w:rsidRPr="00672E00">
        <w:rPr>
          <w:rFonts w:ascii="Times New Roman" w:eastAsia="Times New Roman" w:hAnsi="Times New Roman" w:cs="Times New Roman"/>
          <w:sz w:val="24"/>
        </w:rPr>
        <w:t>материальных запасов, необходимых для присмотра и ухода за ребенком в образовательной организации: моющие и дезинфицирующие средства, средства личной гигиены, оплату за питание детей оператору питания.</w:t>
      </w:r>
    </w:p>
    <w:p w:rsidR="00C16A88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6.5 Расходование средств, полученных от родителей (законных представителей) детей, посещающих группы продленного дня осуществляется в соответствии с обоснованием к плану финансово-хозяйственной деятельности.</w:t>
      </w:r>
    </w:p>
    <w:p w:rsidR="00C16A88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6.6. Основанием для начисления оплаты работникам за предоставление услуги является:</w:t>
      </w:r>
    </w:p>
    <w:p w:rsidR="00C16A88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-тру</w:t>
      </w:r>
      <w:r w:rsidR="00D1030E" w:rsidRPr="00672E00">
        <w:rPr>
          <w:rFonts w:ascii="Times New Roman" w:eastAsia="Times New Roman" w:hAnsi="Times New Roman" w:cs="Times New Roman"/>
          <w:sz w:val="24"/>
        </w:rPr>
        <w:t>довой договор</w:t>
      </w:r>
      <w:r w:rsidRPr="00672E00">
        <w:rPr>
          <w:rFonts w:ascii="Times New Roman" w:eastAsia="Times New Roman" w:hAnsi="Times New Roman" w:cs="Times New Roman"/>
          <w:sz w:val="24"/>
        </w:rPr>
        <w:t>,</w:t>
      </w:r>
      <w:r w:rsidR="00D1030E" w:rsidRPr="00672E00">
        <w:rPr>
          <w:rFonts w:ascii="Times New Roman" w:eastAsia="Times New Roman" w:hAnsi="Times New Roman" w:cs="Times New Roman"/>
          <w:sz w:val="24"/>
        </w:rPr>
        <w:t xml:space="preserve"> </w:t>
      </w:r>
      <w:r w:rsidRPr="00672E00">
        <w:rPr>
          <w:rFonts w:ascii="Times New Roman" w:eastAsia="Times New Roman" w:hAnsi="Times New Roman" w:cs="Times New Roman"/>
          <w:sz w:val="24"/>
        </w:rPr>
        <w:t>договор гражданско-правового характера;</w:t>
      </w:r>
    </w:p>
    <w:p w:rsidR="00C16A88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-табель учета рабочего времени;</w:t>
      </w:r>
    </w:p>
    <w:p w:rsidR="00C16A88" w:rsidRPr="00672E00" w:rsidRDefault="00CD5ED3" w:rsidP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E00">
        <w:rPr>
          <w:rFonts w:ascii="Times New Roman" w:eastAsia="Times New Roman" w:hAnsi="Times New Roman" w:cs="Times New Roman"/>
          <w:sz w:val="24"/>
        </w:rPr>
        <w:t>-приказ об установлении доплаты (премировании), и (или) приказ об установлении персонального повышающего коэффициента.</w:t>
      </w:r>
    </w:p>
    <w:p w:rsidR="00C16A88" w:rsidRDefault="00C16A88">
      <w:pPr>
        <w:tabs>
          <w:tab w:val="left" w:pos="6120"/>
        </w:tabs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C16A88" w:rsidRDefault="00672E00">
      <w:pPr>
        <w:tabs>
          <w:tab w:val="left" w:pos="61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ЗАКЛЮЧИТЕЛЬНЫЕ ПОЛОЖЕНИЯ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7.1. Наличие в 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МБОУ </w:t>
      </w:r>
      <w:r w:rsidR="00614342">
        <w:rPr>
          <w:rFonts w:ascii="Times New Roman" w:eastAsia="Times New Roman" w:hAnsi="Times New Roman" w:cs="Times New Roman"/>
          <w:sz w:val="24"/>
        </w:rPr>
        <w:t>С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ОШ № </w:t>
      </w:r>
      <w:r w:rsidR="00614342">
        <w:rPr>
          <w:rFonts w:ascii="Times New Roman" w:eastAsia="Times New Roman" w:hAnsi="Times New Roman" w:cs="Times New Roman"/>
          <w:sz w:val="24"/>
        </w:rPr>
        <w:t>2</w:t>
      </w:r>
      <w:r w:rsidR="00614342" w:rsidRPr="00672E00">
        <w:rPr>
          <w:rFonts w:ascii="Times New Roman" w:eastAsia="Times New Roman" w:hAnsi="Times New Roman" w:cs="Times New Roman"/>
          <w:sz w:val="24"/>
        </w:rPr>
        <w:t xml:space="preserve">  им. </w:t>
      </w:r>
      <w:r w:rsidR="00614342">
        <w:rPr>
          <w:rFonts w:ascii="Times New Roman" w:eastAsia="Times New Roman" w:hAnsi="Times New Roman" w:cs="Times New Roman"/>
          <w:sz w:val="24"/>
        </w:rPr>
        <w:t xml:space="preserve">Б.М. Ляха </w:t>
      </w:r>
      <w:proofErr w:type="gramStart"/>
      <w:r w:rsidR="00614342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614342">
        <w:rPr>
          <w:rFonts w:ascii="Times New Roman" w:eastAsia="Times New Roman" w:hAnsi="Times New Roman" w:cs="Times New Roman"/>
          <w:sz w:val="24"/>
        </w:rPr>
        <w:t xml:space="preserve">. Туапсе </w:t>
      </w:r>
      <w:r>
        <w:rPr>
          <w:rFonts w:ascii="Times New Roman" w:eastAsia="Times New Roman" w:hAnsi="Times New Roman" w:cs="Times New Roman"/>
          <w:sz w:val="24"/>
        </w:rPr>
        <w:t>средств о приносящей доход деятельности для выполнения своих функций не влечет за собой снижения нормативов и (или) абсолютных размеров его финансирования за счет средств учредителя.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 Бухгалтерский учет средств от приносящей доход деятельности осуществляется в соответствии с нормативно-правовыми документами Министерства финансов Российской Федерации.</w:t>
      </w:r>
    </w:p>
    <w:p w:rsidR="00C16A88" w:rsidRDefault="00CD5ED3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</w:t>
      </w:r>
      <w:r w:rsidR="0011403A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советом педагогов и директором, наблюдательным советом.</w:t>
      </w:r>
    </w:p>
    <w:p w:rsidR="00C16A88" w:rsidRDefault="00C16A88" w:rsidP="00672E00">
      <w:pPr>
        <w:tabs>
          <w:tab w:val="left" w:pos="61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16A88" w:rsidRDefault="00C16A88">
      <w:pPr>
        <w:tabs>
          <w:tab w:val="left" w:pos="6120"/>
        </w:tabs>
        <w:ind w:firstLine="709"/>
        <w:jc w:val="center"/>
        <w:rPr>
          <w:rFonts w:ascii="Times New Roman" w:eastAsia="Times New Roman" w:hAnsi="Times New Roman" w:cs="Times New Roman"/>
        </w:rPr>
      </w:pPr>
    </w:p>
    <w:p w:rsidR="00C16A88" w:rsidRDefault="00CD5ED3">
      <w:pPr>
        <w:tabs>
          <w:tab w:val="left" w:pos="61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16A88" w:rsidSect="0086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52ED"/>
    <w:multiLevelType w:val="multilevel"/>
    <w:tmpl w:val="4BE28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3175D1"/>
    <w:multiLevelType w:val="multilevel"/>
    <w:tmpl w:val="408EF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A88"/>
    <w:rsid w:val="00037DF2"/>
    <w:rsid w:val="0011403A"/>
    <w:rsid w:val="001220C5"/>
    <w:rsid w:val="00122AB4"/>
    <w:rsid w:val="001471F1"/>
    <w:rsid w:val="0019065D"/>
    <w:rsid w:val="002F46E1"/>
    <w:rsid w:val="00443C5C"/>
    <w:rsid w:val="005B426B"/>
    <w:rsid w:val="006008FE"/>
    <w:rsid w:val="00614342"/>
    <w:rsid w:val="00672E00"/>
    <w:rsid w:val="00772B69"/>
    <w:rsid w:val="007F5F5A"/>
    <w:rsid w:val="00832059"/>
    <w:rsid w:val="00864E32"/>
    <w:rsid w:val="008F29D6"/>
    <w:rsid w:val="0093688E"/>
    <w:rsid w:val="009824B6"/>
    <w:rsid w:val="00A1768D"/>
    <w:rsid w:val="00A924BE"/>
    <w:rsid w:val="00AA7F1C"/>
    <w:rsid w:val="00B17E8B"/>
    <w:rsid w:val="00B7124E"/>
    <w:rsid w:val="00C16A88"/>
    <w:rsid w:val="00C620F5"/>
    <w:rsid w:val="00C7176B"/>
    <w:rsid w:val="00CD5ED3"/>
    <w:rsid w:val="00D02365"/>
    <w:rsid w:val="00D1030E"/>
    <w:rsid w:val="00D7536C"/>
    <w:rsid w:val="00DF5503"/>
    <w:rsid w:val="00E9423B"/>
    <w:rsid w:val="00E9635E"/>
    <w:rsid w:val="00E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2025-07-14T08:51:00Z</cp:lastPrinted>
  <dcterms:created xsi:type="dcterms:W3CDTF">2025-07-14T09:13:00Z</dcterms:created>
  <dcterms:modified xsi:type="dcterms:W3CDTF">2025-08-19T11:07:00Z</dcterms:modified>
</cp:coreProperties>
</file>